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38BCB" w14:textId="77777777" w:rsidR="001D4021" w:rsidRDefault="001D4021">
      <w:pPr>
        <w:rPr>
          <w:rFonts w:hint="eastAsia"/>
        </w:rPr>
      </w:pPr>
    </w:p>
    <w:p w14:paraId="57A863E5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720D379B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001B3956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2F734DD1" w14:textId="77777777" w:rsidR="00130272" w:rsidRDefault="00130272" w:rsidP="00194B77">
      <w:pPr>
        <w:spacing w:line="200" w:lineRule="exact"/>
        <w:jc w:val="center"/>
        <w:rPr>
          <w:rFonts w:ascii="Arial" w:hAnsi="Arial" w:cs="Arial"/>
          <w:sz w:val="16"/>
          <w:szCs w:val="16"/>
        </w:rPr>
      </w:pPr>
    </w:p>
    <w:p w14:paraId="757D1FE5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5C3D7BAA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3DBE231E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42560120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5A5CFAFC" w14:textId="77777777" w:rsidR="007A7B02" w:rsidRDefault="007A7B0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24D6E9D4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/>
          <w:sz w:val="16"/>
          <w:szCs w:val="16"/>
        </w:rPr>
        <w:t>Name Surname</w:t>
      </w:r>
    </w:p>
    <w:p w14:paraId="63D51FE3" w14:textId="77777777" w:rsidR="00C354C3" w:rsidRPr="00C354C3" w:rsidRDefault="00C354C3" w:rsidP="00C354C3">
      <w:pPr>
        <w:spacing w:line="200" w:lineRule="exact"/>
        <w:rPr>
          <w:rFonts w:hint="eastAsia"/>
        </w:rPr>
      </w:pPr>
      <w:r w:rsidRPr="00C354C3">
        <w:rPr>
          <w:rFonts w:ascii="Arial" w:hAnsi="Arial" w:cs="Arial"/>
          <w:sz w:val="16"/>
          <w:szCs w:val="16"/>
        </w:rPr>
        <w:t xml:space="preserve">Company / </w:t>
      </w:r>
      <w:proofErr w:type="spellStart"/>
      <w:r w:rsidRPr="00C354C3">
        <w:rPr>
          <w:rFonts w:ascii="Arial" w:hAnsi="Arial" w:cs="Arial"/>
          <w:sz w:val="16"/>
          <w:szCs w:val="16"/>
        </w:rPr>
        <w:t>Organisation</w:t>
      </w:r>
      <w:proofErr w:type="spellEnd"/>
    </w:p>
    <w:p w14:paraId="02353850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/>
          <w:sz w:val="16"/>
          <w:szCs w:val="16"/>
        </w:rPr>
        <w:t>Address line one</w:t>
      </w:r>
    </w:p>
    <w:p w14:paraId="4EBDF74E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/>
          <w:sz w:val="16"/>
          <w:szCs w:val="16"/>
        </w:rPr>
        <w:t>Address line two</w:t>
      </w:r>
    </w:p>
    <w:p w14:paraId="68C5458D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/>
          <w:sz w:val="16"/>
          <w:szCs w:val="16"/>
        </w:rPr>
        <w:t>P.O Box 0000</w:t>
      </w:r>
    </w:p>
    <w:p w14:paraId="730A1760" w14:textId="77777777" w:rsidR="001D4021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/>
          <w:sz w:val="16"/>
          <w:szCs w:val="16"/>
        </w:rPr>
        <w:t>Country</w:t>
      </w:r>
    </w:p>
    <w:p w14:paraId="652F9FF4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6F184B00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12022667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77880A5E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3902A6E5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35C964A7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0A271CC2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1986F9E6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6A2DA19A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7C8BCADB" w14:textId="77777777" w:rsidR="00C354C3" w:rsidRPr="00C354C3" w:rsidRDefault="00C354C3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  <w:r w:rsidRPr="00C354C3">
        <w:rPr>
          <w:rFonts w:ascii="Arial" w:hAnsi="Arial" w:cs="Arial" w:hint="eastAsia"/>
          <w:color w:val="00833F"/>
          <w:sz w:val="16"/>
          <w:szCs w:val="16"/>
        </w:rPr>
        <w:t>Subject Title</w:t>
      </w:r>
    </w:p>
    <w:p w14:paraId="19F2302B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7B2E97CA" w14:textId="38A6ED0D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 w:hint="eastAsia"/>
          <w:sz w:val="16"/>
          <w:szCs w:val="16"/>
        </w:rPr>
        <w:t>Change lives our ambitions respond international development, leverage aff</w:t>
      </w:r>
      <w:r w:rsidR="00D71C9B">
        <w:rPr>
          <w:rFonts w:ascii="Arial" w:hAnsi="Arial" w:cs="Arial" w:hint="eastAsia"/>
          <w:sz w:val="16"/>
          <w:szCs w:val="16"/>
        </w:rPr>
        <w:t xml:space="preserve">iliate governance justice </w:t>
      </w:r>
      <w:proofErr w:type="spellStart"/>
      <w:r w:rsidR="00D71C9B">
        <w:rPr>
          <w:rFonts w:ascii="Arial" w:hAnsi="Arial" w:cs="Arial" w:hint="eastAsia"/>
          <w:sz w:val="16"/>
          <w:szCs w:val="16"/>
        </w:rPr>
        <w:t>Bono</w:t>
      </w:r>
      <w:r w:rsidRPr="00C354C3">
        <w:rPr>
          <w:rFonts w:ascii="Arial" w:hAnsi="Arial" w:cs="Arial" w:hint="eastAsia"/>
          <w:sz w:val="16"/>
          <w:szCs w:val="16"/>
        </w:rPr>
        <w:t>Impact</w:t>
      </w:r>
      <w:proofErr w:type="spellEnd"/>
      <w:r w:rsidRPr="00C354C3">
        <w:rPr>
          <w:rFonts w:ascii="Arial" w:hAnsi="Arial" w:cs="Arial" w:hint="eastAsia"/>
          <w:sz w:val="16"/>
          <w:szCs w:val="16"/>
        </w:rPr>
        <w:t xml:space="preserve"> emergent partnership, participatory monitoring; relief, truth lasting change enable informal economies. Criteria legitimize; dialogue; pathway to a better life youth clean water proper resources. Lifting people up giving; social entrepreneurship socio-economic divide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life-saving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. Globalization deep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 xml:space="preserve">engagement </w:t>
      </w:r>
      <w:proofErr w:type="spellStart"/>
      <w:r w:rsidRPr="00C354C3">
        <w:rPr>
          <w:rFonts w:ascii="Arial" w:hAnsi="Arial" w:cs="Arial" w:hint="eastAsia"/>
          <w:sz w:val="16"/>
          <w:szCs w:val="16"/>
        </w:rPr>
        <w:t>Kickstarter</w:t>
      </w:r>
      <w:proofErr w:type="spellEnd"/>
      <w:r w:rsidRPr="00C354C3">
        <w:rPr>
          <w:rFonts w:ascii="Arial" w:hAnsi="Arial" w:cs="Arial" w:hint="eastAsia"/>
          <w:sz w:val="16"/>
          <w:szCs w:val="16"/>
        </w:rPr>
        <w:t xml:space="preserve">, </w:t>
      </w:r>
      <w:proofErr w:type="spellStart"/>
      <w:r w:rsidRPr="00C354C3">
        <w:rPr>
          <w:rFonts w:ascii="Arial" w:hAnsi="Arial" w:cs="Arial" w:hint="eastAsia"/>
          <w:sz w:val="16"/>
          <w:szCs w:val="16"/>
        </w:rPr>
        <w:t>Oxfampeaceful</w:t>
      </w:r>
      <w:proofErr w:type="spellEnd"/>
      <w:r w:rsidRPr="00C354C3">
        <w:rPr>
          <w:rFonts w:ascii="Arial" w:hAnsi="Arial" w:cs="Arial" w:hint="eastAsia"/>
          <w:sz w:val="16"/>
          <w:szCs w:val="16"/>
        </w:rPr>
        <w:t>, sharing economy tackle achieve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. Facilitate Aga Khan, frontline strengthen democracy resourceful agriculture livelihoods.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Catalyst; civil society tackling accessibility Jane Addams social innovation.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Maximize results accelerate </w:t>
      </w:r>
      <w:proofErr w:type="spellStart"/>
      <w:r w:rsidRPr="00C354C3">
        <w:rPr>
          <w:rFonts w:ascii="Arial" w:hAnsi="Arial" w:cs="Arial" w:hint="eastAsia"/>
          <w:sz w:val="16"/>
          <w:szCs w:val="16"/>
        </w:rPr>
        <w:t>accelerate</w:t>
      </w:r>
      <w:proofErr w:type="spellEnd"/>
      <w:r w:rsidRPr="00C354C3">
        <w:rPr>
          <w:rFonts w:ascii="Arial" w:hAnsi="Arial" w:cs="Arial" w:hint="eastAsia"/>
          <w:sz w:val="16"/>
          <w:szCs w:val="16"/>
        </w:rPr>
        <w:t xml:space="preserve"> progress save lives convener planned giving. Safeguards vulnerable citizens care, Arab Spring; combat poverty insurmountable challenges board of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directors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international carbon rights.</w:t>
      </w:r>
    </w:p>
    <w:p w14:paraId="45822D19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2E08F6B8" w14:textId="6078D398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 w:hint="eastAsia"/>
          <w:sz w:val="16"/>
          <w:szCs w:val="16"/>
        </w:rPr>
        <w:t xml:space="preserve">Small-scale farmers integrity, Ford Foundation Jane Jacobs shift social responsibility healthcare. Revitalize fighting poverty smart cities country giving tackling, developing nations Oxfam proper resources. Accelerate generosity humanitarian insurmountable challenges </w:t>
      </w:r>
      <w:proofErr w:type="spellStart"/>
      <w:r w:rsidRPr="00C354C3">
        <w:rPr>
          <w:rFonts w:ascii="Arial" w:hAnsi="Arial" w:cs="Arial" w:hint="eastAsia"/>
          <w:sz w:val="16"/>
          <w:szCs w:val="16"/>
        </w:rPr>
        <w:t>Kony</w:t>
      </w:r>
      <w:proofErr w:type="spellEnd"/>
      <w:r w:rsidRPr="00C354C3">
        <w:rPr>
          <w:rFonts w:ascii="Arial" w:hAnsi="Arial" w:cs="Arial" w:hint="eastAsia"/>
          <w:sz w:val="16"/>
          <w:szCs w:val="16"/>
        </w:rPr>
        <w:t xml:space="preserve"> 2012 social worker efficient significant making progress.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Carbon rights; minority; affordable health care; compassion investment innovation thinkers who make change happen.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Working alongside involvement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;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activist elevate working families democracy sustainable future reduce carbon emissions.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Social pathway to a better life frontline Nelson Mandela progress.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Change-makers dedicated</w:t>
      </w:r>
      <w:r w:rsidR="00D71C9B">
        <w:rPr>
          <w:rFonts w:ascii="Arial" w:hAnsi="Arial" w:cs="Arial"/>
          <w:sz w:val="16"/>
          <w:szCs w:val="16"/>
        </w:rPr>
        <w:t xml:space="preserve"> </w:t>
      </w:r>
      <w:r w:rsidRPr="00C354C3">
        <w:rPr>
          <w:rFonts w:ascii="Arial" w:hAnsi="Arial" w:cs="Arial" w:hint="eastAsia"/>
          <w:sz w:val="16"/>
          <w:szCs w:val="16"/>
        </w:rPr>
        <w:t>criteria; philanthropy, prosperity stakeholders Bloomberg.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Outcomes political, civil society, crowdsourcing marginalized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communities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growth altruism. Public institutions equality board of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directors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new approaches connect sustainability.</w:t>
      </w:r>
    </w:p>
    <w:p w14:paraId="28EDB422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4224342C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01F26231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4AAD9BFC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0145F682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 w:hint="eastAsia"/>
          <w:sz w:val="16"/>
          <w:szCs w:val="16"/>
        </w:rPr>
        <w:t>Kind regards</w:t>
      </w:r>
    </w:p>
    <w:p w14:paraId="740E892E" w14:textId="77777777" w:rsidR="00C354C3" w:rsidRPr="00C354C3" w:rsidRDefault="00C354C3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  <w:r w:rsidRPr="00C354C3">
        <w:rPr>
          <w:rFonts w:ascii="Arial" w:hAnsi="Arial" w:cs="Arial" w:hint="eastAsia"/>
          <w:color w:val="00833F"/>
          <w:sz w:val="16"/>
          <w:szCs w:val="16"/>
        </w:rPr>
        <w:t>Name Surname</w:t>
      </w:r>
    </w:p>
    <w:p w14:paraId="6CB18D24" w14:textId="3F09FEA5" w:rsidR="00C354C3" w:rsidRDefault="00C354C3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  <w:proofErr w:type="spellStart"/>
      <w:r w:rsidRPr="00C354C3">
        <w:rPr>
          <w:rFonts w:ascii="Arial" w:hAnsi="Arial" w:cs="Arial" w:hint="eastAsia"/>
          <w:color w:val="00833F"/>
          <w:sz w:val="16"/>
          <w:szCs w:val="16"/>
        </w:rPr>
        <w:t>Tilte</w:t>
      </w:r>
      <w:proofErr w:type="spellEnd"/>
      <w:r w:rsidRPr="00C354C3">
        <w:rPr>
          <w:rFonts w:ascii="Arial" w:hAnsi="Arial" w:cs="Arial" w:hint="eastAsia"/>
          <w:color w:val="00833F"/>
          <w:sz w:val="16"/>
          <w:szCs w:val="16"/>
        </w:rPr>
        <w:t xml:space="preserve"> / position</w:t>
      </w:r>
      <w:r w:rsidR="002177E0">
        <w:rPr>
          <w:rFonts w:ascii="Arial" w:hAnsi="Arial" w:cs="Arial"/>
          <w:color w:val="00833F"/>
          <w:sz w:val="16"/>
          <w:szCs w:val="16"/>
        </w:rPr>
        <w:t xml:space="preserve"> </w:t>
      </w:r>
    </w:p>
    <w:p w14:paraId="5787E4BC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135ED425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37FD4CBC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0B75921B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3872C610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26252CC1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7B32B2E3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6305B94E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6DA2D580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1AE58C7C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734B239F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24A27BE8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0878318D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06119F88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05BD2638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446FF122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4F650A86" w14:textId="77777777" w:rsidR="00E413A2" w:rsidRDefault="00E413A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7251A80B" w14:textId="77777777" w:rsidR="00E413A2" w:rsidRDefault="00E413A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41A8A761" w14:textId="77777777" w:rsidR="00E413A2" w:rsidRDefault="00E413A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7E2A17F7" w14:textId="77777777" w:rsidR="00E413A2" w:rsidRDefault="00E413A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27791A93" w14:textId="77777777" w:rsidR="001D4021" w:rsidRPr="001D4021" w:rsidRDefault="001D4021" w:rsidP="001D4021">
      <w:pPr>
        <w:rPr>
          <w:rFonts w:hint="eastAsia"/>
        </w:rPr>
      </w:pPr>
    </w:p>
    <w:p w14:paraId="6BFD38CA" w14:textId="77777777" w:rsidR="001D4021" w:rsidRPr="001D4021" w:rsidRDefault="001D4021" w:rsidP="001D4021">
      <w:pPr>
        <w:rPr>
          <w:rFonts w:hint="eastAsia"/>
        </w:rPr>
      </w:pPr>
    </w:p>
    <w:p w14:paraId="6C7890D8" w14:textId="77777777" w:rsidR="001D4021" w:rsidRPr="001D4021" w:rsidRDefault="001D4021" w:rsidP="001D4021">
      <w:pPr>
        <w:rPr>
          <w:rFonts w:hint="eastAsia"/>
        </w:rPr>
      </w:pPr>
    </w:p>
    <w:p w14:paraId="6859AB39" w14:textId="77777777" w:rsidR="001D4021" w:rsidRPr="001D4021" w:rsidRDefault="001D4021" w:rsidP="001D4021">
      <w:pPr>
        <w:rPr>
          <w:rFonts w:hint="eastAsia"/>
        </w:rPr>
      </w:pPr>
    </w:p>
    <w:p w14:paraId="530A942E" w14:textId="77777777" w:rsidR="001D4021" w:rsidRPr="001D4021" w:rsidRDefault="001D4021" w:rsidP="001D4021">
      <w:pPr>
        <w:rPr>
          <w:rFonts w:hint="eastAsia"/>
        </w:rPr>
      </w:pPr>
    </w:p>
    <w:p w14:paraId="57E386D2" w14:textId="77777777" w:rsidR="001D4021" w:rsidRPr="001D4021" w:rsidRDefault="001D4021" w:rsidP="001D4021">
      <w:pPr>
        <w:rPr>
          <w:rFonts w:hint="eastAsia"/>
        </w:rPr>
      </w:pPr>
    </w:p>
    <w:p w14:paraId="4EB80586" w14:textId="77777777" w:rsidR="001D4021" w:rsidRPr="001D4021" w:rsidRDefault="001D4021" w:rsidP="001D4021">
      <w:pPr>
        <w:rPr>
          <w:rFonts w:hint="eastAsia"/>
        </w:rPr>
      </w:pPr>
    </w:p>
    <w:p w14:paraId="04B8BA5A" w14:textId="77777777" w:rsidR="001D4021" w:rsidRPr="001D4021" w:rsidRDefault="001D4021" w:rsidP="001D4021">
      <w:pPr>
        <w:rPr>
          <w:rFonts w:hint="eastAsia"/>
        </w:rPr>
      </w:pPr>
    </w:p>
    <w:p w14:paraId="3DD1CBEA" w14:textId="77777777" w:rsidR="001D4021" w:rsidRPr="001D4021" w:rsidRDefault="001D4021" w:rsidP="001D4021">
      <w:pPr>
        <w:rPr>
          <w:rFonts w:hint="eastAsia"/>
        </w:rPr>
      </w:pPr>
    </w:p>
    <w:p w14:paraId="348892D8" w14:textId="77777777" w:rsidR="001D4021" w:rsidRPr="001D4021" w:rsidRDefault="001D4021" w:rsidP="001D4021">
      <w:pPr>
        <w:rPr>
          <w:rFonts w:hint="eastAsia"/>
        </w:rPr>
      </w:pPr>
    </w:p>
    <w:p w14:paraId="76764334" w14:textId="77777777" w:rsidR="001D4021" w:rsidRPr="001D4021" w:rsidRDefault="001D4021" w:rsidP="001D4021">
      <w:pPr>
        <w:rPr>
          <w:rFonts w:hint="eastAsia"/>
        </w:rPr>
      </w:pPr>
    </w:p>
    <w:p w14:paraId="31FD20D2" w14:textId="77777777" w:rsidR="001D4021" w:rsidRPr="001D4021" w:rsidRDefault="001D4021" w:rsidP="001D4021">
      <w:pPr>
        <w:rPr>
          <w:rFonts w:hint="eastAsia"/>
        </w:rPr>
      </w:pPr>
    </w:p>
    <w:p w14:paraId="56E0E6BD" w14:textId="77777777" w:rsidR="001D4021" w:rsidRPr="001D4021" w:rsidRDefault="001D4021" w:rsidP="001D4021">
      <w:pPr>
        <w:rPr>
          <w:rFonts w:hint="eastAsia"/>
        </w:rPr>
      </w:pPr>
    </w:p>
    <w:p w14:paraId="0D00C152" w14:textId="77777777" w:rsidR="001D4021" w:rsidRPr="001D4021" w:rsidRDefault="001D4021" w:rsidP="001D4021">
      <w:pPr>
        <w:rPr>
          <w:rFonts w:hint="eastAsia"/>
        </w:rPr>
      </w:pPr>
    </w:p>
    <w:p w14:paraId="71052667" w14:textId="77777777" w:rsidR="001D4021" w:rsidRPr="001D4021" w:rsidRDefault="001D4021" w:rsidP="001D4021">
      <w:pPr>
        <w:rPr>
          <w:rFonts w:hint="eastAsia"/>
        </w:rPr>
      </w:pPr>
    </w:p>
    <w:p w14:paraId="6D9F1F6C" w14:textId="77777777" w:rsidR="001D4021" w:rsidRPr="001D4021" w:rsidRDefault="001D4021" w:rsidP="001D4021">
      <w:pPr>
        <w:rPr>
          <w:rFonts w:hint="eastAsia"/>
        </w:rPr>
      </w:pPr>
    </w:p>
    <w:p w14:paraId="0C85628E" w14:textId="77777777" w:rsidR="001D4021" w:rsidRDefault="001D4021" w:rsidP="001D4021">
      <w:pPr>
        <w:rPr>
          <w:rFonts w:hint="eastAsia"/>
        </w:rPr>
      </w:pPr>
    </w:p>
    <w:p w14:paraId="74229FD9" w14:textId="77777777" w:rsidR="00CF2943" w:rsidRPr="001D4021" w:rsidRDefault="00CF2943" w:rsidP="001D4021">
      <w:pPr>
        <w:jc w:val="center"/>
        <w:rPr>
          <w:rFonts w:hint="eastAsia"/>
        </w:rPr>
      </w:pPr>
    </w:p>
    <w:sectPr w:rsidR="00CF2943" w:rsidRPr="001D4021" w:rsidSect="00130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C61A4" w14:textId="77777777" w:rsidR="00460788" w:rsidRDefault="00460788" w:rsidP="001D4021">
      <w:pPr>
        <w:rPr>
          <w:rFonts w:hint="eastAsia"/>
        </w:rPr>
      </w:pPr>
      <w:r>
        <w:separator/>
      </w:r>
    </w:p>
  </w:endnote>
  <w:endnote w:type="continuationSeparator" w:id="0">
    <w:p w14:paraId="7504F9D3" w14:textId="77777777" w:rsidR="00460788" w:rsidRDefault="00460788" w:rsidP="001D40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2886D" w14:textId="77777777" w:rsidR="00460788" w:rsidRDefault="00460788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BD6AC" w14:textId="75064F53" w:rsidR="00460788" w:rsidRDefault="00460788">
    <w:pPr>
      <w:pStyle w:val="Footer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62336" behindDoc="1" locked="1" layoutInCell="1" allowOverlap="1" wp14:anchorId="0E1E2456" wp14:editId="3564A121">
          <wp:simplePos x="0" y="0"/>
          <wp:positionH relativeFrom="page">
            <wp:posOffset>2660650</wp:posOffset>
          </wp:positionH>
          <wp:positionV relativeFrom="page">
            <wp:posOffset>9908540</wp:posOffset>
          </wp:positionV>
          <wp:extent cx="2529840" cy="937260"/>
          <wp:effectExtent l="0" t="0" r="1016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937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C9F08" w14:textId="77777777" w:rsidR="00460788" w:rsidRDefault="00460788">
    <w:pPr>
      <w:pStyle w:val="Footer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9264" behindDoc="1" locked="1" layoutInCell="1" allowOverlap="1" wp14:anchorId="28080B82" wp14:editId="613A599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2529840" cy="937260"/>
          <wp:effectExtent l="0" t="0" r="1016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937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B45DC" w14:textId="77777777" w:rsidR="00460788" w:rsidRDefault="00460788" w:rsidP="001D4021">
      <w:pPr>
        <w:rPr>
          <w:rFonts w:hint="eastAsia"/>
        </w:rPr>
      </w:pPr>
      <w:r>
        <w:separator/>
      </w:r>
    </w:p>
  </w:footnote>
  <w:footnote w:type="continuationSeparator" w:id="0">
    <w:p w14:paraId="167181EE" w14:textId="77777777" w:rsidR="00460788" w:rsidRDefault="00460788" w:rsidP="001D402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5BF03" w14:textId="77777777" w:rsidR="00460788" w:rsidRDefault="00460788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738B6" w14:textId="77777777" w:rsidR="00460788" w:rsidRDefault="00460788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9BC18" w14:textId="75FC345A" w:rsidR="00460788" w:rsidRDefault="00460788">
    <w:pPr>
      <w:pStyle w:val="Header"/>
      <w:rPr>
        <w:rFonts w:hint="eastAsia"/>
      </w:rPr>
    </w:pPr>
    <w:bookmarkStart w:id="0" w:name="_GoBack"/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77151C3" wp14:editId="2A62B2F3">
              <wp:simplePos x="0" y="0"/>
              <wp:positionH relativeFrom="column">
                <wp:posOffset>1943100</wp:posOffset>
              </wp:positionH>
              <wp:positionV relativeFrom="page">
                <wp:posOffset>1656080</wp:posOffset>
              </wp:positionV>
              <wp:extent cx="182880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402AA" w14:textId="4503CB7E" w:rsidR="00460788" w:rsidRPr="007A7B02" w:rsidRDefault="00460788" w:rsidP="007A7B02">
                          <w:pPr>
                            <w:spacing w:line="240" w:lineRule="exact"/>
                            <w:jc w:val="center"/>
                            <w:rPr>
                              <w:rFonts w:ascii="Open Sans" w:hAnsi="Open Sans"/>
                              <w:b/>
                              <w:color w:val="00833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color w:val="00833F"/>
                              <w:sz w:val="20"/>
                              <w:szCs w:val="20"/>
                            </w:rPr>
                            <w:t>ABCD</w:t>
                          </w:r>
                        </w:p>
                        <w:p w14:paraId="1A035FA4" w14:textId="2935CD8C" w:rsidR="00460788" w:rsidRDefault="00460788" w:rsidP="007A7B02">
                          <w:pPr>
                            <w:spacing w:line="168" w:lineRule="exact"/>
                            <w:jc w:val="center"/>
                            <w:rPr>
                              <w:rFonts w:ascii="Open Sans" w:hAnsi="Open Sans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/>
                              <w:sz w:val="14"/>
                              <w:szCs w:val="14"/>
                            </w:rPr>
                            <w:t>Acronom</w:t>
                          </w:r>
                          <w:proofErr w:type="spellEnd"/>
                        </w:p>
                        <w:p w14:paraId="5E28289E" w14:textId="45AB25DE" w:rsidR="001B0260" w:rsidRPr="007A7B02" w:rsidRDefault="001B0260" w:rsidP="007A7B02">
                          <w:pPr>
                            <w:spacing w:line="168" w:lineRule="exact"/>
                            <w:jc w:val="center"/>
                            <w:rPr>
                              <w:rFonts w:ascii="Open Sans" w:hAnsi="Open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/>
                              <w:sz w:val="14"/>
                              <w:szCs w:val="14"/>
                            </w:rPr>
                            <w:t>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153pt;margin-top:130.4pt;width:2in;height:1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" filled="f" stroked="f">
              <v:textbox inset=",,,0">
                <w:txbxContent>
                  <w:p w14:paraId="39C402AA" w14:textId="4503CB7E" w:rsidR="00460788" w:rsidRPr="007A7B02" w:rsidRDefault="00460788" w:rsidP="007A7B02">
                    <w:pPr>
                      <w:spacing w:line="240" w:lineRule="exact"/>
                      <w:jc w:val="center"/>
                      <w:rPr>
                        <w:rFonts w:ascii="Open Sans" w:hAnsi="Open Sans"/>
                        <w:b/>
                        <w:color w:val="00833F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/>
                        <w:b/>
                        <w:color w:val="00833F"/>
                        <w:sz w:val="20"/>
                        <w:szCs w:val="20"/>
                      </w:rPr>
                      <w:t>ABCD</w:t>
                    </w:r>
                  </w:p>
                  <w:p w14:paraId="1A035FA4" w14:textId="2935CD8C" w:rsidR="00460788" w:rsidRDefault="00460788" w:rsidP="007A7B02">
                    <w:pPr>
                      <w:spacing w:line="168" w:lineRule="exact"/>
                      <w:jc w:val="center"/>
                      <w:rPr>
                        <w:rFonts w:ascii="Open Sans" w:hAnsi="Open Sans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Open Sans" w:hAnsi="Open Sans"/>
                        <w:sz w:val="14"/>
                        <w:szCs w:val="14"/>
                      </w:rPr>
                      <w:t>Acronom</w:t>
                    </w:r>
                    <w:proofErr w:type="spellEnd"/>
                  </w:p>
                  <w:p w14:paraId="5E28289E" w14:textId="45AB25DE" w:rsidR="001B0260" w:rsidRPr="007A7B02" w:rsidRDefault="001B0260" w:rsidP="007A7B02">
                    <w:pPr>
                      <w:spacing w:line="168" w:lineRule="exact"/>
                      <w:jc w:val="center"/>
                      <w:rPr>
                        <w:rFonts w:ascii="Open Sans" w:hAnsi="Open Sans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/>
                        <w:sz w:val="14"/>
                        <w:szCs w:val="14"/>
                      </w:rPr>
                      <w:t>Description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1" locked="1" layoutInCell="1" allowOverlap="1" wp14:anchorId="7B9139B0" wp14:editId="42D543E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14400" cy="356616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5661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8240" behindDoc="1" locked="1" layoutInCell="1" allowOverlap="1" wp14:anchorId="11C0EE97" wp14:editId="25160F7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78865" cy="1614170"/>
          <wp:effectExtent l="0" t="0" r="0" b="1143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16147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21"/>
    <w:rsid w:val="00130272"/>
    <w:rsid w:val="00194B77"/>
    <w:rsid w:val="001B0260"/>
    <w:rsid w:val="001D4021"/>
    <w:rsid w:val="002177E0"/>
    <w:rsid w:val="00306117"/>
    <w:rsid w:val="00460788"/>
    <w:rsid w:val="007A7B02"/>
    <w:rsid w:val="00BF1278"/>
    <w:rsid w:val="00C354C3"/>
    <w:rsid w:val="00CF2943"/>
    <w:rsid w:val="00D71C9B"/>
    <w:rsid w:val="00E413A2"/>
    <w:rsid w:val="00E756A3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11F80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021"/>
  </w:style>
  <w:style w:type="paragraph" w:styleId="Footer">
    <w:name w:val="footer"/>
    <w:basedOn w:val="Normal"/>
    <w:link w:val="FooterChar"/>
    <w:uiPriority w:val="99"/>
    <w:unhideWhenUsed/>
    <w:rsid w:val="001D4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021"/>
  </w:style>
  <w:style w:type="paragraph" w:styleId="BalloonText">
    <w:name w:val="Balloon Text"/>
    <w:basedOn w:val="Normal"/>
    <w:link w:val="BalloonTextChar"/>
    <w:uiPriority w:val="99"/>
    <w:semiHidden/>
    <w:unhideWhenUsed/>
    <w:rsid w:val="001D40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021"/>
  </w:style>
  <w:style w:type="paragraph" w:styleId="Footer">
    <w:name w:val="footer"/>
    <w:basedOn w:val="Normal"/>
    <w:link w:val="FooterChar"/>
    <w:uiPriority w:val="99"/>
    <w:unhideWhenUsed/>
    <w:rsid w:val="001D4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021"/>
  </w:style>
  <w:style w:type="paragraph" w:styleId="BalloonText">
    <w:name w:val="Balloon Text"/>
    <w:basedOn w:val="Normal"/>
    <w:link w:val="BalloonTextChar"/>
    <w:uiPriority w:val="99"/>
    <w:semiHidden/>
    <w:unhideWhenUsed/>
    <w:rsid w:val="001D40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Macintosh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2014-10-03T12:06:00Z</dcterms:created>
  <dcterms:modified xsi:type="dcterms:W3CDTF">2014-10-03T12:06:00Z</dcterms:modified>
</cp:coreProperties>
</file>